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9D193" w14:textId="77777777" w:rsidR="00E85E07" w:rsidRPr="00E85E07" w:rsidRDefault="00E85E07" w:rsidP="00EC2649">
      <w:pPr>
        <w:rPr>
          <w:rFonts w:cs="Tahoma"/>
          <w:lang w:val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4"/>
        <w:gridCol w:w="3270"/>
      </w:tblGrid>
      <w:tr w:rsidR="002B4FF2" w14:paraId="7B452CE4" w14:textId="77777777" w:rsidTr="002B4FF2">
        <w:trPr>
          <w:trHeight w:val="1329"/>
        </w:trPr>
        <w:tc>
          <w:tcPr>
            <w:tcW w:w="6062" w:type="dxa"/>
          </w:tcPr>
          <w:tbl>
            <w:tblPr>
              <w:tblpPr w:leftFromText="180" w:rightFromText="180" w:vertAnchor="text" w:horzAnchor="margin" w:tblpY="-33"/>
              <w:tblOverlap w:val="never"/>
              <w:tblW w:w="4820" w:type="dxa"/>
              <w:tblCellMar>
                <w:left w:w="0" w:type="dxa"/>
              </w:tblCellMar>
              <w:tblLook w:val="01E0" w:firstRow="1" w:lastRow="1" w:firstColumn="1" w:lastColumn="1" w:noHBand="0" w:noVBand="0"/>
            </w:tblPr>
            <w:tblGrid>
              <w:gridCol w:w="2127"/>
              <w:gridCol w:w="425"/>
              <w:gridCol w:w="2268"/>
            </w:tblGrid>
            <w:tr w:rsidR="002B4FF2" w:rsidRPr="0016606D" w14:paraId="7B452CD9" w14:textId="77777777" w:rsidTr="00AB64A7">
              <w:tc>
                <w:tcPr>
                  <w:tcW w:w="2127" w:type="dxa"/>
                  <w:tcBorders>
                    <w:bottom w:val="single" w:sz="4" w:space="0" w:color="657480"/>
                  </w:tcBorders>
                </w:tcPr>
                <w:p w14:paraId="7B452CD6" w14:textId="2DAEECA6" w:rsidR="002B4FF2" w:rsidRPr="00865B93" w:rsidRDefault="002B4FF2" w:rsidP="00DF21E6">
                  <w:pPr>
                    <w:rPr>
                      <w:color w:val="4E5962"/>
                      <w:szCs w:val="20"/>
                      <w:lang w:val="en-US"/>
                    </w:rPr>
                  </w:pPr>
                </w:p>
              </w:tc>
              <w:tc>
                <w:tcPr>
                  <w:tcW w:w="425" w:type="dxa"/>
                </w:tcPr>
                <w:p w14:paraId="7B452CD7" w14:textId="77777777" w:rsidR="002B4FF2" w:rsidRPr="0016606D" w:rsidRDefault="002B4FF2" w:rsidP="002B4FF2">
                  <w:pPr>
                    <w:rPr>
                      <w:color w:val="4E5962"/>
                      <w:szCs w:val="20"/>
                    </w:rPr>
                  </w:pPr>
                  <w:r w:rsidRPr="0016606D">
                    <w:rPr>
                      <w:color w:val="4E5962"/>
                      <w:szCs w:val="20"/>
                    </w:rPr>
                    <w:t>№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657480"/>
                  </w:tcBorders>
                  <w:shd w:val="clear" w:color="auto" w:fill="auto"/>
                </w:tcPr>
                <w:p w14:paraId="7B452CD8" w14:textId="77777777" w:rsidR="002B4FF2" w:rsidRPr="002C5867" w:rsidRDefault="002B4FF2" w:rsidP="002B4FF2">
                  <w:pPr>
                    <w:rPr>
                      <w:color w:val="4E5962"/>
                      <w:szCs w:val="20"/>
                    </w:rPr>
                  </w:pPr>
                </w:p>
              </w:tc>
            </w:tr>
          </w:tbl>
          <w:p w14:paraId="7B452CDA" w14:textId="77777777" w:rsidR="002B4FF2" w:rsidRPr="00F9563A" w:rsidRDefault="002B4FF2" w:rsidP="002B4FF2">
            <w:pPr>
              <w:rPr>
                <w:rFonts w:cs="Tahoma"/>
              </w:rPr>
            </w:pPr>
          </w:p>
          <w:p w14:paraId="7B452CE1" w14:textId="77777777" w:rsidR="002B4FF2" w:rsidRPr="002B4FF2" w:rsidRDefault="002B4FF2" w:rsidP="00031FBA">
            <w:pPr>
              <w:rPr>
                <w:rFonts w:cs="Tahoma"/>
                <w:szCs w:val="20"/>
              </w:rPr>
            </w:pPr>
          </w:p>
        </w:tc>
        <w:tc>
          <w:tcPr>
            <w:tcW w:w="3510" w:type="dxa"/>
          </w:tcPr>
          <w:p w14:paraId="7B452CE3" w14:textId="7332C3B5" w:rsidR="00E85E07" w:rsidRPr="00E85E07" w:rsidRDefault="00826E2E" w:rsidP="00E85E07">
            <w:pPr>
              <w:tabs>
                <w:tab w:val="left" w:pos="600"/>
              </w:tabs>
              <w:ind w:left="-108"/>
              <w:rPr>
                <w:rFonts w:cs="Tahoma"/>
                <w:szCs w:val="20"/>
              </w:rPr>
            </w:pPr>
            <w:r w:rsidRPr="00826E2E">
              <w:rPr>
                <w:rFonts w:cs="Tahoma"/>
                <w:szCs w:val="20"/>
              </w:rPr>
              <w:t>Руководителю предприятия</w:t>
            </w:r>
          </w:p>
        </w:tc>
      </w:tr>
    </w:tbl>
    <w:p w14:paraId="523B3F29" w14:textId="77777777" w:rsidR="00826E2E" w:rsidRPr="00EA772B" w:rsidRDefault="00826E2E" w:rsidP="00826E2E">
      <w:pPr>
        <w:tabs>
          <w:tab w:val="left" w:pos="4446"/>
        </w:tabs>
        <w:jc w:val="center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Уважаемые господа,</w:t>
      </w:r>
    </w:p>
    <w:p w14:paraId="45F2F6F0" w14:textId="77777777" w:rsidR="00826E2E" w:rsidRPr="00EA772B" w:rsidRDefault="00826E2E" w:rsidP="00826E2E">
      <w:pPr>
        <w:tabs>
          <w:tab w:val="left" w:pos="4446"/>
        </w:tabs>
        <w:jc w:val="center"/>
        <w:rPr>
          <w:rFonts w:cs="Tahoma"/>
          <w:sz w:val="18"/>
          <w:szCs w:val="18"/>
          <w:lang w:eastAsia="en-US"/>
        </w:rPr>
      </w:pPr>
    </w:p>
    <w:p w14:paraId="14F8365F" w14:textId="05F5E74D" w:rsidR="00826E2E" w:rsidRPr="00EA772B" w:rsidRDefault="00826E2E" w:rsidP="00826E2E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 xml:space="preserve">Акционерное общество «РКС-Менеджмент» (далее - АО «РКС-М») настоящим извещает Вас о проведении </w:t>
      </w:r>
      <w:r w:rsidR="004012FF" w:rsidRPr="00EA772B">
        <w:rPr>
          <w:rFonts w:cs="Tahoma"/>
          <w:sz w:val="18"/>
          <w:szCs w:val="18"/>
          <w:lang w:eastAsia="en-US"/>
        </w:rPr>
        <w:t xml:space="preserve">открытого </w:t>
      </w:r>
      <w:r w:rsidRPr="00EA772B">
        <w:rPr>
          <w:rFonts w:cs="Tahoma"/>
          <w:sz w:val="18"/>
          <w:szCs w:val="18"/>
          <w:lang w:eastAsia="en-US"/>
        </w:rPr>
        <w:t xml:space="preserve">конкурса в электронной форме на </w:t>
      </w:r>
      <w:r w:rsidR="007803CF" w:rsidRPr="00EA772B">
        <w:rPr>
          <w:rFonts w:cs="Tahoma"/>
          <w:sz w:val="18"/>
          <w:szCs w:val="18"/>
          <w:lang w:eastAsia="en-US"/>
        </w:rPr>
        <w:t>право заключения договоров</w:t>
      </w:r>
      <w:r w:rsidR="00356312" w:rsidRPr="00EA772B">
        <w:rPr>
          <w:rFonts w:cs="Tahoma"/>
          <w:sz w:val="18"/>
          <w:szCs w:val="18"/>
          <w:lang w:eastAsia="en-US"/>
        </w:rPr>
        <w:t xml:space="preserve"> </w:t>
      </w:r>
      <w:r w:rsidR="004012FF" w:rsidRPr="00EA772B">
        <w:rPr>
          <w:rFonts w:cs="Tahoma"/>
          <w:sz w:val="18"/>
          <w:szCs w:val="18"/>
          <w:lang w:eastAsia="en-US"/>
        </w:rPr>
        <w:t>на выполнение работ по</w:t>
      </w:r>
      <w:r w:rsidR="005807F1" w:rsidRPr="00EA772B">
        <w:rPr>
          <w:rFonts w:cs="Tahoma"/>
          <w:sz w:val="18"/>
          <w:szCs w:val="18"/>
          <w:lang w:eastAsia="en-US"/>
        </w:rPr>
        <w:t xml:space="preserve"> подключению потребителей к сетям водоснабжения и водо</w:t>
      </w:r>
      <w:r w:rsidR="005527E9" w:rsidRPr="00EA772B">
        <w:rPr>
          <w:rFonts w:cs="Tahoma"/>
          <w:sz w:val="18"/>
          <w:szCs w:val="18"/>
          <w:lang w:eastAsia="en-US"/>
        </w:rPr>
        <w:t>о</w:t>
      </w:r>
      <w:r w:rsidR="005807F1" w:rsidRPr="00EA772B">
        <w:rPr>
          <w:rFonts w:cs="Tahoma"/>
          <w:sz w:val="18"/>
          <w:szCs w:val="18"/>
          <w:lang w:eastAsia="en-US"/>
        </w:rPr>
        <w:t xml:space="preserve">тведения «Промышленные предприятия III-V классов опасности в районе </w:t>
      </w:r>
      <w:proofErr w:type="spellStart"/>
      <w:r w:rsidR="005807F1" w:rsidRPr="00EA772B">
        <w:rPr>
          <w:rFonts w:cs="Tahoma"/>
          <w:sz w:val="18"/>
          <w:szCs w:val="18"/>
          <w:lang w:eastAsia="en-US"/>
        </w:rPr>
        <w:t>Пряжинского</w:t>
      </w:r>
      <w:proofErr w:type="spellEnd"/>
      <w:r w:rsidR="005807F1" w:rsidRPr="00EA772B">
        <w:rPr>
          <w:rFonts w:cs="Tahoma"/>
          <w:sz w:val="18"/>
          <w:szCs w:val="18"/>
          <w:lang w:eastAsia="en-US"/>
        </w:rPr>
        <w:t xml:space="preserve"> шоссе»</w:t>
      </w:r>
      <w:r w:rsidR="004012FF" w:rsidRPr="00EA772B">
        <w:rPr>
          <w:rFonts w:cs="Tahoma"/>
          <w:sz w:val="18"/>
          <w:szCs w:val="18"/>
          <w:lang w:eastAsia="en-US"/>
        </w:rPr>
        <w:t xml:space="preserve"> </w:t>
      </w:r>
      <w:r w:rsidR="009770CF" w:rsidRPr="00EA772B">
        <w:rPr>
          <w:rFonts w:cs="Tahoma"/>
          <w:sz w:val="18"/>
          <w:szCs w:val="18"/>
          <w:lang w:eastAsia="en-US"/>
        </w:rPr>
        <w:t>для нужд</w:t>
      </w:r>
      <w:r w:rsidR="00823243" w:rsidRPr="00EA772B">
        <w:rPr>
          <w:rFonts w:cs="Tahoma"/>
          <w:sz w:val="18"/>
          <w:szCs w:val="18"/>
          <w:lang w:eastAsia="en-US"/>
        </w:rPr>
        <w:t xml:space="preserve"> </w:t>
      </w:r>
      <w:r w:rsidR="005807F1" w:rsidRPr="00EA772B">
        <w:rPr>
          <w:rFonts w:cs="Tahoma"/>
          <w:sz w:val="18"/>
          <w:szCs w:val="18"/>
          <w:lang w:eastAsia="en-US"/>
        </w:rPr>
        <w:t xml:space="preserve">АО "ПКС-Водоканал" </w:t>
      </w:r>
      <w:r w:rsidR="009770CF" w:rsidRPr="00EA772B">
        <w:rPr>
          <w:rFonts w:cs="Tahoma"/>
          <w:sz w:val="18"/>
          <w:szCs w:val="18"/>
          <w:lang w:eastAsia="en-US"/>
        </w:rPr>
        <w:t>в 2017 году.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27"/>
        <w:gridCol w:w="5387"/>
      </w:tblGrid>
      <w:tr w:rsidR="00826E2E" w:rsidRPr="00EA772B" w14:paraId="2FD0F6BA" w14:textId="77777777" w:rsidTr="00EA772B">
        <w:tc>
          <w:tcPr>
            <w:tcW w:w="3827" w:type="dxa"/>
          </w:tcPr>
          <w:p w14:paraId="77972DA7" w14:textId="77777777" w:rsidR="00826E2E" w:rsidRPr="00EA772B" w:rsidRDefault="00826E2E" w:rsidP="00826E2E">
            <w:pPr>
              <w:ind w:firstLine="567"/>
              <w:jc w:val="both"/>
              <w:rPr>
                <w:rFonts w:cs="Tahoma"/>
                <w:sz w:val="18"/>
                <w:szCs w:val="18"/>
                <w:lang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>Организатор</w:t>
            </w:r>
          </w:p>
        </w:tc>
        <w:tc>
          <w:tcPr>
            <w:tcW w:w="5387" w:type="dxa"/>
          </w:tcPr>
          <w:p w14:paraId="7DBF529B" w14:textId="44EC1753" w:rsidR="00826E2E" w:rsidRPr="00EA772B" w:rsidRDefault="00826E2E" w:rsidP="00826E2E">
            <w:pPr>
              <w:jc w:val="both"/>
              <w:rPr>
                <w:rFonts w:cs="Tahoma"/>
                <w:sz w:val="18"/>
                <w:szCs w:val="18"/>
                <w:lang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>АО «РКС-М</w:t>
            </w:r>
            <w:r w:rsidR="008C6D5E" w:rsidRPr="00EA772B">
              <w:rPr>
                <w:rFonts w:cs="Tahoma"/>
                <w:sz w:val="18"/>
                <w:szCs w:val="18"/>
                <w:lang w:eastAsia="en-US"/>
              </w:rPr>
              <w:t>енеджмент</w:t>
            </w:r>
            <w:r w:rsidRPr="00EA772B">
              <w:rPr>
                <w:rFonts w:cs="Tahoma"/>
                <w:sz w:val="18"/>
                <w:szCs w:val="18"/>
                <w:lang w:eastAsia="en-US"/>
              </w:rPr>
              <w:t>»</w:t>
            </w:r>
          </w:p>
        </w:tc>
      </w:tr>
      <w:tr w:rsidR="00826E2E" w:rsidRPr="00EA772B" w14:paraId="7C2E6EE3" w14:textId="77777777" w:rsidTr="00EA772B">
        <w:tc>
          <w:tcPr>
            <w:tcW w:w="3827" w:type="dxa"/>
          </w:tcPr>
          <w:p w14:paraId="7E95FF21" w14:textId="77777777" w:rsidR="00826E2E" w:rsidRPr="00EA772B" w:rsidRDefault="00826E2E" w:rsidP="00826E2E">
            <w:pPr>
              <w:ind w:firstLine="567"/>
              <w:jc w:val="both"/>
              <w:rPr>
                <w:rFonts w:cs="Tahoma"/>
                <w:sz w:val="18"/>
                <w:szCs w:val="18"/>
                <w:lang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>Адрес организатора</w:t>
            </w:r>
          </w:p>
        </w:tc>
        <w:tc>
          <w:tcPr>
            <w:tcW w:w="5387" w:type="dxa"/>
          </w:tcPr>
          <w:p w14:paraId="5B6992B7" w14:textId="77777777" w:rsidR="00826E2E" w:rsidRPr="00EA772B" w:rsidRDefault="00826E2E" w:rsidP="00826E2E">
            <w:pPr>
              <w:jc w:val="both"/>
              <w:rPr>
                <w:rFonts w:cs="Tahoma"/>
                <w:sz w:val="18"/>
                <w:szCs w:val="18"/>
                <w:lang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 xml:space="preserve">РФ,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EA772B">
                <w:rPr>
                  <w:rFonts w:cs="Tahoma"/>
                  <w:sz w:val="18"/>
                  <w:szCs w:val="18"/>
                  <w:lang w:eastAsia="en-US"/>
                </w:rPr>
                <w:t>119180, г</w:t>
              </w:r>
            </w:smartTag>
            <w:r w:rsidRPr="00EA772B">
              <w:rPr>
                <w:rFonts w:cs="Tahoma"/>
                <w:sz w:val="18"/>
                <w:szCs w:val="18"/>
                <w:lang w:eastAsia="en-US"/>
              </w:rPr>
              <w:t>. Москва, ул. Мал. Полянка, д. 2.</w:t>
            </w:r>
          </w:p>
        </w:tc>
      </w:tr>
      <w:tr w:rsidR="00826E2E" w:rsidRPr="00EA772B" w14:paraId="3F106FAC" w14:textId="77777777" w:rsidTr="00EA772B">
        <w:trPr>
          <w:trHeight w:val="214"/>
        </w:trPr>
        <w:tc>
          <w:tcPr>
            <w:tcW w:w="3827" w:type="dxa"/>
          </w:tcPr>
          <w:p w14:paraId="1C60F6B3" w14:textId="77777777" w:rsidR="00826E2E" w:rsidRPr="00EA772B" w:rsidRDefault="00826E2E" w:rsidP="00826E2E">
            <w:pPr>
              <w:ind w:firstLine="567"/>
              <w:jc w:val="both"/>
              <w:rPr>
                <w:rFonts w:cs="Tahoma"/>
                <w:sz w:val="18"/>
                <w:szCs w:val="18"/>
                <w:lang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>Электронная почта организатора</w:t>
            </w:r>
          </w:p>
        </w:tc>
        <w:tc>
          <w:tcPr>
            <w:tcW w:w="5387" w:type="dxa"/>
          </w:tcPr>
          <w:p w14:paraId="4EE4EACC" w14:textId="77777777" w:rsidR="00826E2E" w:rsidRPr="00EA772B" w:rsidRDefault="00826E2E" w:rsidP="00826E2E">
            <w:pPr>
              <w:jc w:val="both"/>
              <w:rPr>
                <w:rFonts w:cs="Tahoma"/>
                <w:sz w:val="18"/>
                <w:szCs w:val="18"/>
                <w:u w:val="single"/>
                <w:lang w:val="en-US" w:eastAsia="en-US"/>
              </w:rPr>
            </w:pPr>
            <w:r w:rsidRPr="00EA772B">
              <w:rPr>
                <w:rFonts w:cs="Tahoma"/>
                <w:color w:val="000000"/>
                <w:sz w:val="18"/>
                <w:szCs w:val="18"/>
              </w:rPr>
              <w:t>amutafyan@roscomsys.ru</w:t>
            </w:r>
          </w:p>
        </w:tc>
      </w:tr>
      <w:tr w:rsidR="00826E2E" w:rsidRPr="00EA772B" w14:paraId="36896E03" w14:textId="77777777" w:rsidTr="00EA772B">
        <w:tc>
          <w:tcPr>
            <w:tcW w:w="3827" w:type="dxa"/>
          </w:tcPr>
          <w:p w14:paraId="7498F1F9" w14:textId="77777777" w:rsidR="00826E2E" w:rsidRPr="00EA772B" w:rsidRDefault="00826E2E" w:rsidP="00826E2E">
            <w:pPr>
              <w:ind w:firstLine="567"/>
              <w:jc w:val="both"/>
              <w:rPr>
                <w:rFonts w:cs="Tahoma"/>
                <w:sz w:val="18"/>
                <w:szCs w:val="18"/>
                <w:lang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>Телефон Организатора закупки</w:t>
            </w:r>
          </w:p>
        </w:tc>
        <w:tc>
          <w:tcPr>
            <w:tcW w:w="5387" w:type="dxa"/>
          </w:tcPr>
          <w:p w14:paraId="2A87CB27" w14:textId="77777777" w:rsidR="00826E2E" w:rsidRPr="00EA772B" w:rsidRDefault="00826E2E" w:rsidP="00826E2E">
            <w:pPr>
              <w:jc w:val="both"/>
              <w:rPr>
                <w:rFonts w:cs="Tahoma"/>
                <w:sz w:val="18"/>
                <w:szCs w:val="18"/>
                <w:lang w:val="en-US" w:eastAsia="en-US"/>
              </w:rPr>
            </w:pPr>
            <w:r w:rsidRPr="00EA772B">
              <w:rPr>
                <w:rFonts w:cs="Tahoma"/>
                <w:sz w:val="18"/>
                <w:szCs w:val="18"/>
                <w:lang w:eastAsia="en-US"/>
              </w:rPr>
              <w:t>+7 495 783 32 32 доб.1529</w:t>
            </w:r>
          </w:p>
        </w:tc>
      </w:tr>
    </w:tbl>
    <w:p w14:paraId="514E3092" w14:textId="1BE2D49F" w:rsidR="00826E2E" w:rsidRPr="00EA772B" w:rsidRDefault="00826E2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 xml:space="preserve">Номенклатура, количество (объем) подлежащих выполнению работ, место выполнения работ определены в Приложении № </w:t>
      </w:r>
      <w:r w:rsidR="007803CF" w:rsidRPr="00EA772B">
        <w:rPr>
          <w:rFonts w:cs="Tahoma"/>
          <w:sz w:val="18"/>
          <w:szCs w:val="18"/>
          <w:lang w:eastAsia="en-US"/>
        </w:rPr>
        <w:t>2</w:t>
      </w:r>
      <w:r w:rsidRPr="00EA772B">
        <w:rPr>
          <w:rFonts w:cs="Tahoma"/>
          <w:sz w:val="18"/>
          <w:szCs w:val="18"/>
          <w:lang w:eastAsia="en-US"/>
        </w:rPr>
        <w:t xml:space="preserve"> к Приглашению приня</w:t>
      </w:r>
      <w:r w:rsidR="006E5FF8" w:rsidRPr="00EA772B">
        <w:rPr>
          <w:rFonts w:cs="Tahoma"/>
          <w:sz w:val="18"/>
          <w:szCs w:val="18"/>
          <w:lang w:eastAsia="en-US"/>
        </w:rPr>
        <w:t xml:space="preserve">ть участие в </w:t>
      </w:r>
      <w:r w:rsidR="006E5FF8" w:rsidRPr="00EA772B">
        <w:rPr>
          <w:rFonts w:cs="Tahoma"/>
          <w:b/>
          <w:sz w:val="18"/>
          <w:szCs w:val="18"/>
          <w:lang w:eastAsia="en-US"/>
        </w:rPr>
        <w:t>конкурсе № РКСМ-</w:t>
      </w:r>
      <w:r w:rsidR="004012FF" w:rsidRPr="00EA772B">
        <w:rPr>
          <w:rFonts w:cs="Tahoma"/>
          <w:b/>
          <w:sz w:val="18"/>
          <w:szCs w:val="18"/>
          <w:lang w:eastAsia="en-US"/>
        </w:rPr>
        <w:t>450</w:t>
      </w:r>
      <w:r w:rsidRPr="00EA772B">
        <w:rPr>
          <w:rFonts w:cs="Tahoma"/>
          <w:b/>
          <w:sz w:val="18"/>
          <w:szCs w:val="18"/>
          <w:lang w:eastAsia="en-US"/>
        </w:rPr>
        <w:t xml:space="preserve"> от </w:t>
      </w:r>
      <w:r w:rsidR="004012FF" w:rsidRPr="00EA772B">
        <w:rPr>
          <w:rFonts w:cs="Tahoma"/>
          <w:b/>
          <w:sz w:val="18"/>
          <w:szCs w:val="18"/>
          <w:lang w:eastAsia="en-US"/>
        </w:rPr>
        <w:t>03.03.</w:t>
      </w:r>
      <w:r w:rsidRPr="00EA772B">
        <w:rPr>
          <w:rFonts w:cs="Tahoma"/>
          <w:b/>
          <w:sz w:val="18"/>
          <w:szCs w:val="18"/>
          <w:lang w:eastAsia="en-US"/>
        </w:rPr>
        <w:t>201</w:t>
      </w:r>
      <w:r w:rsidR="004012FF" w:rsidRPr="00EA772B">
        <w:rPr>
          <w:rFonts w:cs="Tahoma"/>
          <w:b/>
          <w:sz w:val="18"/>
          <w:szCs w:val="18"/>
          <w:lang w:eastAsia="en-US"/>
        </w:rPr>
        <w:t>7г.</w:t>
      </w:r>
      <w:r w:rsidRPr="00EA772B">
        <w:rPr>
          <w:rFonts w:cs="Tahoma"/>
          <w:sz w:val="18"/>
          <w:szCs w:val="18"/>
          <w:lang w:eastAsia="en-US"/>
        </w:rPr>
        <w:t xml:space="preserve"> (далее – Приглашение), являющемуся неотъемлемой частью настоящего извещения.</w:t>
      </w:r>
    </w:p>
    <w:p w14:paraId="6A2914F4" w14:textId="11777388" w:rsidR="00996409" w:rsidRPr="00EA772B" w:rsidRDefault="00826E2E" w:rsidP="00996409">
      <w:pPr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 xml:space="preserve">Начальная (максимальная) цена работ для </w:t>
      </w:r>
      <w:r w:rsidR="00823243" w:rsidRPr="00EA772B">
        <w:rPr>
          <w:rFonts w:cs="Tahoma"/>
          <w:sz w:val="18"/>
          <w:szCs w:val="18"/>
          <w:lang w:eastAsia="en-US"/>
        </w:rPr>
        <w:t xml:space="preserve">нужд </w:t>
      </w:r>
      <w:r w:rsidR="007E6AB1" w:rsidRPr="00EA772B">
        <w:rPr>
          <w:rFonts w:cs="Tahoma"/>
          <w:sz w:val="18"/>
          <w:szCs w:val="18"/>
          <w:lang w:eastAsia="en-US"/>
        </w:rPr>
        <w:t xml:space="preserve">АО "ПКС-Водоканал" </w:t>
      </w:r>
      <w:r w:rsidR="0086208C" w:rsidRPr="00EA772B">
        <w:rPr>
          <w:rFonts w:cs="Tahoma"/>
          <w:sz w:val="18"/>
          <w:szCs w:val="18"/>
          <w:lang w:eastAsia="en-US"/>
        </w:rPr>
        <w:t xml:space="preserve">в </w:t>
      </w:r>
      <w:r w:rsidR="00DF4908" w:rsidRPr="00EA772B">
        <w:rPr>
          <w:rFonts w:cs="Tahoma"/>
          <w:sz w:val="18"/>
          <w:szCs w:val="18"/>
          <w:lang w:eastAsia="en-US"/>
        </w:rPr>
        <w:t xml:space="preserve">2017 </w:t>
      </w:r>
      <w:r w:rsidRPr="00EA772B">
        <w:rPr>
          <w:rFonts w:cs="Tahoma"/>
          <w:sz w:val="18"/>
          <w:szCs w:val="18"/>
          <w:lang w:eastAsia="en-US"/>
        </w:rPr>
        <w:t>год</w:t>
      </w:r>
      <w:r w:rsidR="0086208C" w:rsidRPr="00EA772B">
        <w:rPr>
          <w:rFonts w:cs="Tahoma"/>
          <w:sz w:val="18"/>
          <w:szCs w:val="18"/>
          <w:lang w:eastAsia="en-US"/>
        </w:rPr>
        <w:t>у</w:t>
      </w:r>
      <w:r w:rsidRPr="00EA772B">
        <w:rPr>
          <w:rFonts w:cs="Tahoma"/>
          <w:sz w:val="18"/>
          <w:szCs w:val="18"/>
          <w:lang w:eastAsia="en-US"/>
        </w:rPr>
        <w:t xml:space="preserve">, указанных в Приложении № </w:t>
      </w:r>
      <w:r w:rsidR="002C0F79" w:rsidRPr="00EA772B">
        <w:rPr>
          <w:rFonts w:cs="Tahoma"/>
          <w:sz w:val="18"/>
          <w:szCs w:val="18"/>
          <w:lang w:eastAsia="en-US"/>
        </w:rPr>
        <w:t>2</w:t>
      </w:r>
      <w:r w:rsidRPr="00EA772B">
        <w:rPr>
          <w:rFonts w:cs="Tahoma"/>
          <w:sz w:val="18"/>
          <w:szCs w:val="18"/>
          <w:lang w:eastAsia="en-US"/>
        </w:rPr>
        <w:t xml:space="preserve"> к Приглашению, составляет</w:t>
      </w:r>
      <w:r w:rsidR="00CC2C03" w:rsidRPr="00EA772B">
        <w:rPr>
          <w:rFonts w:cs="Tahoma"/>
          <w:sz w:val="18"/>
          <w:szCs w:val="18"/>
          <w:lang w:eastAsia="en-US"/>
        </w:rPr>
        <w:t xml:space="preserve"> </w:t>
      </w:r>
      <w:r w:rsidR="007E6AB1" w:rsidRPr="00EA772B">
        <w:rPr>
          <w:rFonts w:cs="Tahoma"/>
          <w:sz w:val="18"/>
          <w:szCs w:val="18"/>
          <w:lang w:eastAsia="en-US"/>
        </w:rPr>
        <w:t xml:space="preserve">156 012 000 </w:t>
      </w:r>
      <w:r w:rsidR="00C50BD5" w:rsidRPr="00EA772B">
        <w:rPr>
          <w:rFonts w:cs="Tahoma"/>
          <w:sz w:val="18"/>
          <w:szCs w:val="18"/>
          <w:lang w:eastAsia="en-US"/>
        </w:rPr>
        <w:t>(</w:t>
      </w:r>
      <w:r w:rsidR="002250A8" w:rsidRPr="00EA772B">
        <w:rPr>
          <w:rFonts w:cs="Tahoma"/>
          <w:sz w:val="18"/>
          <w:szCs w:val="18"/>
          <w:lang w:eastAsia="en-US"/>
        </w:rPr>
        <w:t>Сто пятьдесят шесть миллионов</w:t>
      </w:r>
      <w:r w:rsidR="00272474" w:rsidRPr="00EA772B">
        <w:rPr>
          <w:rFonts w:cs="Tahoma"/>
          <w:sz w:val="18"/>
          <w:szCs w:val="18"/>
          <w:lang w:eastAsia="en-US"/>
        </w:rPr>
        <w:t xml:space="preserve"> двенадцать тысяч) </w:t>
      </w:r>
      <w:r w:rsidR="009D5BFE" w:rsidRPr="00EA772B">
        <w:rPr>
          <w:rFonts w:cs="Tahoma"/>
          <w:sz w:val="18"/>
          <w:szCs w:val="18"/>
          <w:lang w:eastAsia="en-US"/>
        </w:rPr>
        <w:t>рублей 00</w:t>
      </w:r>
      <w:r w:rsidR="00C50BD5" w:rsidRPr="00EA772B">
        <w:rPr>
          <w:rFonts w:cs="Tahoma"/>
          <w:sz w:val="18"/>
          <w:szCs w:val="18"/>
          <w:lang w:eastAsia="en-US"/>
        </w:rPr>
        <w:t xml:space="preserve"> копеек без НДС</w:t>
      </w:r>
      <w:r w:rsidRPr="00EA772B">
        <w:rPr>
          <w:rFonts w:cs="Tahoma"/>
          <w:sz w:val="18"/>
          <w:szCs w:val="18"/>
          <w:lang w:eastAsia="en-US"/>
        </w:rPr>
        <w:t>.</w:t>
      </w:r>
      <w:r w:rsidR="00996409" w:rsidRPr="00EA772B">
        <w:rPr>
          <w:sz w:val="18"/>
          <w:szCs w:val="18"/>
        </w:rPr>
        <w:t xml:space="preserve"> (</w:t>
      </w:r>
      <w:r w:rsidR="00996409" w:rsidRPr="00EA772B">
        <w:rPr>
          <w:rFonts w:cs="Tahoma"/>
          <w:sz w:val="18"/>
          <w:szCs w:val="18"/>
          <w:lang w:eastAsia="en-US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 оказания услуг/пункта назначения, на страхование работ/услуг/ 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договора):</w:t>
      </w:r>
    </w:p>
    <w:p w14:paraId="0B6D120D" w14:textId="77777777" w:rsidR="0045485E" w:rsidRPr="00EA772B" w:rsidRDefault="0045485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</w:p>
    <w:tbl>
      <w:tblPr>
        <w:tblW w:w="4150" w:type="dxa"/>
        <w:tblInd w:w="98" w:type="dxa"/>
        <w:tblLook w:val="04A0" w:firstRow="1" w:lastRow="0" w:firstColumn="1" w:lastColumn="0" w:noHBand="0" w:noVBand="1"/>
      </w:tblPr>
      <w:tblGrid>
        <w:gridCol w:w="1315"/>
        <w:gridCol w:w="2835"/>
      </w:tblGrid>
      <w:tr w:rsidR="00D75ED4" w:rsidRPr="00EA772B" w14:paraId="59CBA18C" w14:textId="77777777" w:rsidTr="00622636">
        <w:trPr>
          <w:trHeight w:val="245"/>
        </w:trPr>
        <w:tc>
          <w:tcPr>
            <w:tcW w:w="1315" w:type="dxa"/>
            <w:shd w:val="clear" w:color="auto" w:fill="auto"/>
            <w:noWrap/>
            <w:vAlign w:val="bottom"/>
            <w:hideMark/>
          </w:tcPr>
          <w:p w14:paraId="6D337D85" w14:textId="1F63F3BE" w:rsidR="00D75ED4" w:rsidRPr="00EA772B" w:rsidRDefault="002A3942" w:rsidP="00D75ED4">
            <w:pPr>
              <w:rPr>
                <w:rFonts w:cs="Tahoma"/>
                <w:color w:val="000000"/>
                <w:sz w:val="18"/>
                <w:szCs w:val="18"/>
              </w:rPr>
            </w:pPr>
            <w:r w:rsidRPr="00EA772B">
              <w:rPr>
                <w:rFonts w:cs="Tahoma"/>
                <w:color w:val="000000"/>
                <w:sz w:val="18"/>
                <w:szCs w:val="18"/>
              </w:rPr>
              <w:t>Лот 1: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6B634143" w14:textId="0FE74025" w:rsidR="00D75ED4" w:rsidRPr="00EA772B" w:rsidRDefault="00622636" w:rsidP="00D75ED4">
            <w:pPr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EA772B">
              <w:rPr>
                <w:rFonts w:cs="Tahoma"/>
                <w:color w:val="000000"/>
                <w:sz w:val="18"/>
                <w:szCs w:val="18"/>
              </w:rPr>
              <w:t>86 817 600.00 руб.</w:t>
            </w:r>
            <w:r w:rsidR="00462997" w:rsidRPr="00EA772B">
              <w:rPr>
                <w:rFonts w:cs="Tahoma"/>
                <w:color w:val="000000"/>
                <w:sz w:val="18"/>
                <w:szCs w:val="18"/>
              </w:rPr>
              <w:t xml:space="preserve"> без НДС</w:t>
            </w:r>
          </w:p>
        </w:tc>
      </w:tr>
      <w:tr w:rsidR="00D75ED4" w:rsidRPr="00EA772B" w14:paraId="340A7323" w14:textId="77777777" w:rsidTr="00622636">
        <w:trPr>
          <w:trHeight w:val="300"/>
        </w:trPr>
        <w:tc>
          <w:tcPr>
            <w:tcW w:w="1315" w:type="dxa"/>
            <w:shd w:val="clear" w:color="auto" w:fill="auto"/>
            <w:noWrap/>
            <w:vAlign w:val="bottom"/>
            <w:hideMark/>
          </w:tcPr>
          <w:p w14:paraId="74015B96" w14:textId="14190866" w:rsidR="00D75ED4" w:rsidRPr="00EA772B" w:rsidRDefault="002A3942" w:rsidP="00D75ED4">
            <w:pPr>
              <w:rPr>
                <w:rFonts w:cs="Tahoma"/>
                <w:color w:val="000000"/>
                <w:sz w:val="18"/>
                <w:szCs w:val="18"/>
              </w:rPr>
            </w:pPr>
            <w:r w:rsidRPr="00EA772B">
              <w:rPr>
                <w:rFonts w:cs="Tahoma"/>
                <w:color w:val="000000"/>
                <w:sz w:val="18"/>
                <w:szCs w:val="18"/>
              </w:rPr>
              <w:t>Лот 2: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14:paraId="732380A0" w14:textId="35947B2C" w:rsidR="00D75ED4" w:rsidRPr="00EA772B" w:rsidRDefault="00622636" w:rsidP="00D75ED4">
            <w:pPr>
              <w:jc w:val="right"/>
              <w:rPr>
                <w:rFonts w:cs="Tahoma"/>
                <w:color w:val="000000"/>
                <w:sz w:val="18"/>
                <w:szCs w:val="18"/>
              </w:rPr>
            </w:pPr>
            <w:r w:rsidRPr="00EA772B">
              <w:rPr>
                <w:rFonts w:cs="Tahoma"/>
                <w:color w:val="000000"/>
                <w:sz w:val="18"/>
                <w:szCs w:val="18"/>
              </w:rPr>
              <w:t>69 194 400.00 руб.</w:t>
            </w:r>
            <w:r w:rsidR="00462997" w:rsidRPr="00EA772B">
              <w:rPr>
                <w:rFonts w:cs="Tahoma"/>
                <w:color w:val="000000"/>
                <w:sz w:val="18"/>
                <w:szCs w:val="18"/>
              </w:rPr>
              <w:t xml:space="preserve"> без НДС</w:t>
            </w:r>
          </w:p>
        </w:tc>
      </w:tr>
    </w:tbl>
    <w:p w14:paraId="4ED35085" w14:textId="77777777" w:rsidR="00D75ED4" w:rsidRPr="00EA772B" w:rsidRDefault="00D75ED4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</w:p>
    <w:p w14:paraId="3B1FB892" w14:textId="622892B6" w:rsidR="00826E2E" w:rsidRPr="00EA772B" w:rsidRDefault="00826E2E" w:rsidP="00826E2E">
      <w:pPr>
        <w:ind w:firstLine="567"/>
        <w:jc w:val="both"/>
        <w:rPr>
          <w:rFonts w:cs="Tahoma"/>
          <w:color w:val="0000FF"/>
          <w:sz w:val="18"/>
          <w:szCs w:val="18"/>
          <w:u w:val="single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 xml:space="preserve">Полный комплект документации, включая документацию для предварительной квалификации, является неотъемлемой частью настоящего извещения и доступен на интернет-сайтах </w:t>
      </w:r>
      <w:hyperlink r:id="rId12" w:history="1">
        <w:r w:rsidRPr="00EA772B">
          <w:rPr>
            <w:rFonts w:cs="Tahoma"/>
            <w:color w:val="0000FF"/>
            <w:sz w:val="18"/>
            <w:szCs w:val="18"/>
            <w:u w:val="single"/>
            <w:lang w:eastAsia="en-US"/>
          </w:rPr>
          <w:t>zakupki.gov.ru</w:t>
        </w:r>
      </w:hyperlink>
      <w:r w:rsidRPr="00EA772B">
        <w:rPr>
          <w:rFonts w:cs="Tahoma"/>
          <w:sz w:val="18"/>
          <w:szCs w:val="18"/>
          <w:lang w:eastAsia="en-US"/>
        </w:rPr>
        <w:t xml:space="preserve">, </w:t>
      </w:r>
      <w:hyperlink r:id="rId13" w:history="1">
        <w:proofErr w:type="spellStart"/>
        <w:r w:rsidRPr="00EA772B">
          <w:rPr>
            <w:rFonts w:cs="Tahoma"/>
            <w:color w:val="0000FF"/>
            <w:sz w:val="18"/>
            <w:szCs w:val="18"/>
            <w:u w:val="single"/>
            <w:lang w:val="en-US" w:eastAsia="en-US"/>
          </w:rPr>
          <w:t>roscomsys</w:t>
        </w:r>
        <w:proofErr w:type="spellEnd"/>
        <w:r w:rsidRPr="00EA772B">
          <w:rPr>
            <w:rFonts w:cs="Tahoma"/>
            <w:color w:val="0000FF"/>
            <w:sz w:val="18"/>
            <w:szCs w:val="18"/>
            <w:u w:val="single"/>
            <w:lang w:eastAsia="en-US"/>
          </w:rPr>
          <w:t>.</w:t>
        </w:r>
        <w:proofErr w:type="spellStart"/>
        <w:r w:rsidRPr="00EA772B">
          <w:rPr>
            <w:rFonts w:cs="Tahoma"/>
            <w:color w:val="0000FF"/>
            <w:sz w:val="18"/>
            <w:szCs w:val="18"/>
            <w:u w:val="single"/>
            <w:lang w:val="en-US" w:eastAsia="en-US"/>
          </w:rPr>
          <w:t>ru</w:t>
        </w:r>
        <w:proofErr w:type="spellEnd"/>
      </w:hyperlink>
      <w:r w:rsidRPr="00EA772B">
        <w:rPr>
          <w:rFonts w:cs="Tahoma"/>
          <w:color w:val="0000FF"/>
          <w:sz w:val="18"/>
          <w:szCs w:val="18"/>
          <w:u w:val="single"/>
          <w:lang w:eastAsia="en-US"/>
        </w:rPr>
        <w:t xml:space="preserve">, </w:t>
      </w:r>
      <w:hyperlink r:id="rId14" w:history="1">
        <w:r w:rsidRPr="00EA772B">
          <w:rPr>
            <w:rFonts w:cs="Tahoma"/>
            <w:color w:val="0000FF"/>
            <w:sz w:val="18"/>
            <w:szCs w:val="18"/>
            <w:u w:val="single"/>
            <w:lang w:eastAsia="en-US"/>
          </w:rPr>
          <w:t>com.roseltorg.ru</w:t>
        </w:r>
      </w:hyperlink>
      <w:r w:rsidR="00356312" w:rsidRPr="00EA772B">
        <w:rPr>
          <w:rFonts w:cs="Tahoma"/>
          <w:color w:val="0000FF"/>
          <w:sz w:val="18"/>
          <w:szCs w:val="18"/>
          <w:u w:val="single"/>
          <w:lang w:eastAsia="en-US"/>
        </w:rPr>
        <w:t xml:space="preserve"> </w:t>
      </w:r>
      <w:r w:rsidR="00E17383" w:rsidRPr="00EA772B">
        <w:rPr>
          <w:rFonts w:cs="Tahoma"/>
          <w:color w:val="0000FF"/>
          <w:sz w:val="18"/>
          <w:szCs w:val="18"/>
          <w:u w:val="single"/>
          <w:lang w:eastAsia="en-US"/>
        </w:rPr>
        <w:t>и сайте</w:t>
      </w:r>
      <w:r w:rsidR="00356312" w:rsidRPr="00EA772B">
        <w:rPr>
          <w:rFonts w:cs="Tahoma"/>
          <w:color w:val="0000FF"/>
          <w:sz w:val="18"/>
          <w:szCs w:val="18"/>
          <w:u w:val="single"/>
          <w:lang w:eastAsia="en-US"/>
        </w:rPr>
        <w:t xml:space="preserve"> обществ</w:t>
      </w:r>
      <w:r w:rsidR="00E17383" w:rsidRPr="00EA772B">
        <w:rPr>
          <w:rFonts w:cs="Tahoma"/>
          <w:color w:val="0000FF"/>
          <w:sz w:val="18"/>
          <w:szCs w:val="18"/>
          <w:u w:val="single"/>
          <w:lang w:eastAsia="en-US"/>
        </w:rPr>
        <w:t>а</w:t>
      </w:r>
      <w:r w:rsidR="00356312" w:rsidRPr="00EA772B">
        <w:rPr>
          <w:rFonts w:cs="Tahoma"/>
          <w:color w:val="0000FF"/>
          <w:sz w:val="18"/>
          <w:szCs w:val="18"/>
          <w:u w:val="single"/>
          <w:lang w:eastAsia="en-US"/>
        </w:rPr>
        <w:t>.</w:t>
      </w:r>
    </w:p>
    <w:p w14:paraId="4AF897AC" w14:textId="77777777" w:rsidR="00826E2E" w:rsidRPr="00EA772B" w:rsidRDefault="00826E2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Для целей заключения договоров последующему рассмотрению подлежат только заявки участников Приглашения, прошедших предварительный квалификационный отбор.</w:t>
      </w:r>
    </w:p>
    <w:p w14:paraId="3DDF8B22" w14:textId="77777777" w:rsidR="00826E2E" w:rsidRPr="00EA772B" w:rsidRDefault="00826E2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Организатор оставляет за собой право провести второй этап (переторжку) для предоставления участникам возможности добровольно улучшить условия своих заявок путем снижения первоначальных цен.</w:t>
      </w:r>
    </w:p>
    <w:p w14:paraId="6E4EEEF8" w14:textId="61AB4552" w:rsidR="00826E2E" w:rsidRPr="00EA772B" w:rsidRDefault="00826E2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b/>
          <w:sz w:val="18"/>
          <w:szCs w:val="18"/>
          <w:lang w:eastAsia="en-US"/>
        </w:rPr>
        <w:t xml:space="preserve">Прошу Вас предоставить заявку на участие в процедуре Приглашения, включая заявку для предварительного квалификационного отбора и оферту по форме Приложения № 2 к Приглашению, в срок до </w:t>
      </w:r>
      <w:r w:rsidR="007C1E72" w:rsidRPr="00EA772B">
        <w:rPr>
          <w:rFonts w:cs="Tahoma"/>
          <w:b/>
          <w:color w:val="FF0000"/>
          <w:sz w:val="18"/>
          <w:szCs w:val="18"/>
          <w:lang w:eastAsia="en-US"/>
        </w:rPr>
        <w:t>24 марта 2017 года</w:t>
      </w:r>
      <w:r w:rsidRPr="00EA772B">
        <w:rPr>
          <w:rFonts w:cs="Tahoma"/>
          <w:b/>
          <w:sz w:val="18"/>
          <w:szCs w:val="18"/>
          <w:lang w:eastAsia="en-US"/>
        </w:rPr>
        <w:t xml:space="preserve">, 12 часов 00 минут (по московскому времени) на интернет-сайт системы электронных торгов: </w:t>
      </w:r>
      <w:hyperlink r:id="rId15" w:history="1">
        <w:r w:rsidRPr="00EA772B">
          <w:rPr>
            <w:rFonts w:cs="Tahoma"/>
            <w:color w:val="0000FF"/>
            <w:sz w:val="18"/>
            <w:szCs w:val="18"/>
            <w:u w:val="single"/>
            <w:lang w:eastAsia="en-US"/>
          </w:rPr>
          <w:t>https://com.roseltorg.ru</w:t>
        </w:r>
      </w:hyperlink>
      <w:r w:rsidRPr="00EA772B">
        <w:rPr>
          <w:rFonts w:cs="Tahoma"/>
          <w:sz w:val="18"/>
          <w:szCs w:val="18"/>
          <w:lang w:eastAsia="en-US"/>
        </w:rPr>
        <w:t xml:space="preserve"> </w:t>
      </w:r>
    </w:p>
    <w:p w14:paraId="60D7E564" w14:textId="77777777" w:rsidR="00826E2E" w:rsidRPr="00EA772B" w:rsidRDefault="00826E2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14:paraId="558819F9" w14:textId="55EE50E9" w:rsidR="00826E2E" w:rsidRPr="00EA772B" w:rsidRDefault="00826E2E" w:rsidP="00826E2E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Рассмотрение заявок на участие в процедуре Приглашен</w:t>
      </w:r>
      <w:r w:rsidR="0086208C" w:rsidRPr="00EA772B">
        <w:rPr>
          <w:rFonts w:cs="Tahoma"/>
          <w:sz w:val="18"/>
          <w:szCs w:val="18"/>
          <w:lang w:eastAsia="en-US"/>
        </w:rPr>
        <w:t>ия будет</w:t>
      </w:r>
      <w:bookmarkStart w:id="0" w:name="_GoBack"/>
      <w:bookmarkEnd w:id="0"/>
      <w:r w:rsidR="0086208C" w:rsidRPr="00EA772B">
        <w:rPr>
          <w:rFonts w:cs="Tahoma"/>
          <w:sz w:val="18"/>
          <w:szCs w:val="18"/>
          <w:lang w:eastAsia="en-US"/>
        </w:rPr>
        <w:t xml:space="preserve"> проведено </w:t>
      </w:r>
      <w:r w:rsidR="007C1E72" w:rsidRPr="00EA772B">
        <w:rPr>
          <w:rFonts w:cs="Tahoma"/>
          <w:b/>
          <w:sz w:val="18"/>
          <w:szCs w:val="18"/>
          <w:lang w:eastAsia="en-US"/>
        </w:rPr>
        <w:t>29</w:t>
      </w:r>
      <w:r w:rsidRPr="00EA772B">
        <w:rPr>
          <w:rFonts w:cs="Tahoma"/>
          <w:b/>
          <w:sz w:val="18"/>
          <w:szCs w:val="18"/>
          <w:lang w:eastAsia="en-US"/>
        </w:rPr>
        <w:t>.</w:t>
      </w:r>
      <w:r w:rsidR="007C1E72" w:rsidRPr="00EA772B">
        <w:rPr>
          <w:rFonts w:cs="Tahoma"/>
          <w:b/>
          <w:sz w:val="18"/>
          <w:szCs w:val="18"/>
          <w:lang w:eastAsia="en-US"/>
        </w:rPr>
        <w:t>03.2017 г.</w:t>
      </w:r>
      <w:r w:rsidRPr="00EA772B">
        <w:rPr>
          <w:rFonts w:cs="Tahoma"/>
          <w:sz w:val="18"/>
          <w:szCs w:val="18"/>
          <w:lang w:eastAsia="en-US"/>
        </w:rPr>
        <w:t xml:space="preserve"> по адресу: 119180, г. Москва, ул. Малая Полянка, д.2.</w:t>
      </w:r>
    </w:p>
    <w:p w14:paraId="06C28115" w14:textId="77777777" w:rsidR="007C1E72" w:rsidRPr="00EA772B" w:rsidRDefault="00826E2E" w:rsidP="007C1E72">
      <w:pPr>
        <w:ind w:firstLine="567"/>
        <w:jc w:val="both"/>
        <w:rPr>
          <w:rFonts w:cs="Tahoma"/>
          <w:b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Подв</w:t>
      </w:r>
      <w:r w:rsidR="0086208C" w:rsidRPr="00EA772B">
        <w:rPr>
          <w:rFonts w:cs="Tahoma"/>
          <w:sz w:val="18"/>
          <w:szCs w:val="18"/>
          <w:lang w:eastAsia="en-US"/>
        </w:rPr>
        <w:t xml:space="preserve">едение итогов будет проведено: </w:t>
      </w:r>
      <w:r w:rsidR="007C1E72" w:rsidRPr="00EA772B">
        <w:rPr>
          <w:rFonts w:cs="Tahoma"/>
          <w:b/>
          <w:sz w:val="18"/>
          <w:szCs w:val="18"/>
          <w:lang w:eastAsia="en-US"/>
        </w:rPr>
        <w:t>31</w:t>
      </w:r>
      <w:r w:rsidRPr="00EA772B">
        <w:rPr>
          <w:rFonts w:cs="Tahoma"/>
          <w:b/>
          <w:sz w:val="18"/>
          <w:szCs w:val="18"/>
          <w:lang w:eastAsia="en-US"/>
        </w:rPr>
        <w:t>.</w:t>
      </w:r>
      <w:r w:rsidR="007C1E72" w:rsidRPr="00EA772B">
        <w:rPr>
          <w:rFonts w:cs="Tahoma"/>
          <w:b/>
          <w:sz w:val="18"/>
          <w:szCs w:val="18"/>
          <w:lang w:eastAsia="en-US"/>
        </w:rPr>
        <w:t>03.2017 г.</w:t>
      </w:r>
    </w:p>
    <w:p w14:paraId="3A0BBF31" w14:textId="6EDEBE1F" w:rsidR="00826E2E" w:rsidRPr="00EA772B" w:rsidRDefault="00826E2E" w:rsidP="007C1E72">
      <w:pPr>
        <w:ind w:firstLine="567"/>
        <w:jc w:val="both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>Благодарю Вас за сотрудничество.</w:t>
      </w:r>
    </w:p>
    <w:p w14:paraId="6FB29A55" w14:textId="7FA36061" w:rsidR="00826E2E" w:rsidRPr="00EA772B" w:rsidRDefault="00826E2E" w:rsidP="00826E2E">
      <w:pPr>
        <w:ind w:firstLine="567"/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 xml:space="preserve">Приложение: Приглашение с </w:t>
      </w:r>
      <w:r w:rsidR="00F4593E" w:rsidRPr="00EA772B">
        <w:rPr>
          <w:rFonts w:cs="Tahoma"/>
          <w:sz w:val="18"/>
          <w:szCs w:val="18"/>
          <w:lang w:eastAsia="en-US"/>
        </w:rPr>
        <w:t>6</w:t>
      </w:r>
      <w:r w:rsidRPr="00EA772B">
        <w:rPr>
          <w:rFonts w:cs="Tahoma"/>
          <w:sz w:val="18"/>
          <w:szCs w:val="18"/>
          <w:lang w:eastAsia="en-US"/>
        </w:rPr>
        <w:t>-ю приложениями</w:t>
      </w:r>
      <w:r w:rsidR="00F4593E" w:rsidRPr="00EA772B">
        <w:rPr>
          <w:rFonts w:cs="Tahoma"/>
          <w:sz w:val="18"/>
          <w:szCs w:val="18"/>
          <w:lang w:eastAsia="en-US"/>
        </w:rPr>
        <w:t xml:space="preserve"> – 8</w:t>
      </w:r>
      <w:r w:rsidR="00F942EF" w:rsidRPr="00EA772B">
        <w:rPr>
          <w:rFonts w:cs="Tahoma"/>
          <w:sz w:val="18"/>
          <w:szCs w:val="18"/>
          <w:lang w:eastAsia="en-US"/>
        </w:rPr>
        <w:t xml:space="preserve"> файлов</w:t>
      </w:r>
      <w:r w:rsidRPr="00EA772B">
        <w:rPr>
          <w:rFonts w:cs="Tahoma"/>
          <w:sz w:val="18"/>
          <w:szCs w:val="18"/>
          <w:lang w:eastAsia="en-US"/>
        </w:rPr>
        <w:t>.</w:t>
      </w:r>
    </w:p>
    <w:p w14:paraId="31D79F6C" w14:textId="77777777" w:rsidR="00826E2E" w:rsidRPr="00EA772B" w:rsidRDefault="00826E2E" w:rsidP="00826E2E">
      <w:pPr>
        <w:ind w:firstLine="567"/>
        <w:rPr>
          <w:rFonts w:ascii="Arial" w:hAnsi="Arial" w:cs="Arial"/>
          <w:sz w:val="18"/>
          <w:szCs w:val="18"/>
          <w:lang w:eastAsia="en-US"/>
        </w:rPr>
      </w:pPr>
    </w:p>
    <w:p w14:paraId="36A3D1F5" w14:textId="09AC1D70" w:rsidR="00826E2E" w:rsidRPr="00EA772B" w:rsidRDefault="00F942EF" w:rsidP="00826E2E">
      <w:pPr>
        <w:rPr>
          <w:rFonts w:cs="Tahoma"/>
          <w:sz w:val="18"/>
          <w:szCs w:val="18"/>
          <w:lang w:eastAsia="en-US"/>
        </w:rPr>
      </w:pPr>
      <w:r w:rsidRPr="00EA772B">
        <w:rPr>
          <w:rFonts w:cs="Tahoma"/>
          <w:sz w:val="18"/>
          <w:szCs w:val="18"/>
          <w:lang w:eastAsia="en-US"/>
        </w:rPr>
        <w:t xml:space="preserve">Зам. </w:t>
      </w:r>
      <w:r w:rsidR="00826E2E" w:rsidRPr="00EA772B">
        <w:rPr>
          <w:rFonts w:cs="Tahoma"/>
          <w:sz w:val="18"/>
          <w:szCs w:val="18"/>
          <w:lang w:eastAsia="en-US"/>
        </w:rPr>
        <w:t>Руководител</w:t>
      </w:r>
      <w:r w:rsidRPr="00EA772B">
        <w:rPr>
          <w:rFonts w:cs="Tahoma"/>
          <w:sz w:val="18"/>
          <w:szCs w:val="18"/>
          <w:lang w:eastAsia="en-US"/>
        </w:rPr>
        <w:t>я</w:t>
      </w:r>
      <w:r w:rsidR="00826E2E" w:rsidRPr="00EA772B">
        <w:rPr>
          <w:rFonts w:cs="Tahoma"/>
          <w:sz w:val="18"/>
          <w:szCs w:val="18"/>
          <w:lang w:eastAsia="en-US"/>
        </w:rPr>
        <w:t xml:space="preserve"> департамента закупок</w:t>
      </w:r>
      <w:r w:rsidR="00826E2E" w:rsidRPr="00EA772B">
        <w:rPr>
          <w:rFonts w:cs="Tahoma"/>
          <w:sz w:val="18"/>
          <w:szCs w:val="18"/>
          <w:lang w:eastAsia="en-US"/>
        </w:rPr>
        <w:tab/>
      </w:r>
      <w:r w:rsidR="00826E2E" w:rsidRPr="00EA772B">
        <w:rPr>
          <w:rFonts w:cs="Tahoma"/>
          <w:sz w:val="18"/>
          <w:szCs w:val="18"/>
          <w:lang w:eastAsia="en-US"/>
        </w:rPr>
        <w:tab/>
      </w:r>
      <w:r w:rsidR="008F0E32" w:rsidRPr="00EA772B">
        <w:rPr>
          <w:rFonts w:cs="Tahoma"/>
          <w:sz w:val="18"/>
          <w:szCs w:val="18"/>
          <w:lang w:eastAsia="en-US"/>
        </w:rPr>
        <w:tab/>
      </w:r>
      <w:r w:rsidR="008F0E32" w:rsidRPr="00EA772B">
        <w:rPr>
          <w:rFonts w:cs="Tahoma"/>
          <w:sz w:val="18"/>
          <w:szCs w:val="18"/>
          <w:lang w:eastAsia="en-US"/>
        </w:rPr>
        <w:tab/>
      </w:r>
      <w:r w:rsidR="00826E2E" w:rsidRPr="00EA772B">
        <w:rPr>
          <w:rFonts w:cs="Tahoma"/>
          <w:sz w:val="18"/>
          <w:szCs w:val="18"/>
          <w:lang w:eastAsia="en-US"/>
        </w:rPr>
        <w:tab/>
      </w:r>
      <w:r w:rsidRPr="00EA772B">
        <w:rPr>
          <w:rFonts w:cs="Tahoma"/>
          <w:sz w:val="18"/>
          <w:szCs w:val="18"/>
          <w:lang w:eastAsia="en-US"/>
        </w:rPr>
        <w:t xml:space="preserve">М.П. </w:t>
      </w:r>
      <w:proofErr w:type="spellStart"/>
      <w:r w:rsidRPr="00EA772B">
        <w:rPr>
          <w:rFonts w:cs="Tahoma"/>
          <w:sz w:val="18"/>
          <w:szCs w:val="18"/>
          <w:lang w:eastAsia="en-US"/>
        </w:rPr>
        <w:t>Кондакова</w:t>
      </w:r>
      <w:proofErr w:type="spellEnd"/>
    </w:p>
    <w:p w14:paraId="613291AB" w14:textId="77777777" w:rsidR="00F94F3D" w:rsidRDefault="00F94F3D" w:rsidP="00B84391">
      <w:pPr>
        <w:jc w:val="both"/>
        <w:rPr>
          <w:rFonts w:cs="Tahoma"/>
          <w:color w:val="000000" w:themeColor="text1"/>
          <w:sz w:val="16"/>
          <w:szCs w:val="20"/>
        </w:rPr>
      </w:pPr>
    </w:p>
    <w:p w14:paraId="5C5A909C" w14:textId="5FC8914B" w:rsidR="00FC1AF1" w:rsidRPr="00802199" w:rsidRDefault="00826E2E" w:rsidP="00B84391">
      <w:pPr>
        <w:jc w:val="both"/>
        <w:rPr>
          <w:rFonts w:cs="Tahoma"/>
          <w:color w:val="000000" w:themeColor="text1"/>
          <w:sz w:val="16"/>
          <w:szCs w:val="20"/>
        </w:rPr>
      </w:pPr>
      <w:r>
        <w:rPr>
          <w:rFonts w:cs="Tahoma"/>
          <w:color w:val="000000" w:themeColor="text1"/>
          <w:sz w:val="16"/>
          <w:szCs w:val="20"/>
        </w:rPr>
        <w:fldChar w:fldCharType="begin">
          <w:ffData>
            <w:name w:val=""/>
            <w:enabled/>
            <w:calcOnExit w:val="0"/>
            <w:helpText w:type="text" w:val="Заголовок к тексту. Включает в себя краткое содержание документа и должен быть согласован с наименованием вида документа."/>
            <w:statusText w:type="text" w:val="Заголовок к тексту. Включает в себя краткое содержание документа и должен быть согласован с наименованием вида документа."/>
            <w:textInput>
              <w:default w:val="Исп.: А.А.Мутафян, тел. +7 (495) 783-32-32 доб 1529"/>
              <w:format w:val="Первая прописная"/>
            </w:textInput>
          </w:ffData>
        </w:fldChar>
      </w:r>
      <w:r>
        <w:rPr>
          <w:rFonts w:cs="Tahoma"/>
          <w:color w:val="000000" w:themeColor="text1"/>
          <w:sz w:val="16"/>
          <w:szCs w:val="20"/>
        </w:rPr>
        <w:instrText xml:space="preserve"> FORMTEXT </w:instrText>
      </w:r>
      <w:r>
        <w:rPr>
          <w:rFonts w:cs="Tahoma"/>
          <w:color w:val="000000" w:themeColor="text1"/>
          <w:sz w:val="16"/>
          <w:szCs w:val="20"/>
        </w:rPr>
      </w:r>
      <w:r>
        <w:rPr>
          <w:rFonts w:cs="Tahoma"/>
          <w:color w:val="000000" w:themeColor="text1"/>
          <w:sz w:val="16"/>
          <w:szCs w:val="20"/>
        </w:rPr>
        <w:fldChar w:fldCharType="separate"/>
      </w:r>
      <w:r>
        <w:rPr>
          <w:rFonts w:cs="Tahoma"/>
          <w:noProof/>
          <w:color w:val="000000" w:themeColor="text1"/>
          <w:sz w:val="16"/>
          <w:szCs w:val="20"/>
        </w:rPr>
        <w:t>Исп.: А.А.Мутафян, тел. +7 (495) 783-32-32 доб 1529</w:t>
      </w:r>
      <w:r>
        <w:rPr>
          <w:rFonts w:cs="Tahoma"/>
          <w:color w:val="000000" w:themeColor="text1"/>
          <w:sz w:val="16"/>
          <w:szCs w:val="20"/>
        </w:rPr>
        <w:fldChar w:fldCharType="end"/>
      </w:r>
    </w:p>
    <w:sectPr w:rsidR="00FC1AF1" w:rsidRPr="00802199" w:rsidSect="00D740C3">
      <w:headerReference w:type="default" r:id="rId16"/>
      <w:headerReference w:type="first" r:id="rId17"/>
      <w:pgSz w:w="11906" w:h="16838"/>
      <w:pgMar w:top="352" w:right="1416" w:bottom="1134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22817" w14:textId="77777777" w:rsidR="00BC4389" w:rsidRDefault="00BC4389" w:rsidP="00EC2649">
      <w:r>
        <w:separator/>
      </w:r>
    </w:p>
  </w:endnote>
  <w:endnote w:type="continuationSeparator" w:id="0">
    <w:p w14:paraId="564DED2F" w14:textId="77777777" w:rsidR="00BC4389" w:rsidRDefault="00BC4389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C8270" w14:textId="77777777" w:rsidR="00BC4389" w:rsidRDefault="00BC4389" w:rsidP="00EC2649">
      <w:r>
        <w:separator/>
      </w:r>
    </w:p>
  </w:footnote>
  <w:footnote w:type="continuationSeparator" w:id="0">
    <w:p w14:paraId="6B71285C" w14:textId="77777777" w:rsidR="00BC4389" w:rsidRDefault="00BC4389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52D19" w14:textId="77777777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2B3551D" w:rsidR="00807A1E" w:rsidRDefault="00792E0F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08C8C45C">
                <wp:simplePos x="0" y="0"/>
                <wp:positionH relativeFrom="column">
                  <wp:posOffset>130492</wp:posOffset>
                </wp:positionH>
                <wp:positionV relativeFrom="paragraph">
                  <wp:posOffset>-2223</wp:posOffset>
                </wp:positionV>
                <wp:extent cx="975995" cy="343535"/>
                <wp:effectExtent l="0" t="0" r="0" b="0"/>
                <wp:wrapNone/>
                <wp:docPr id="36" name="Рисунок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232FEF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5952" behindDoc="0" locked="0" layoutInCell="1" allowOverlap="1" wp14:anchorId="7B452D30" wp14:editId="435E2BD9">
                    <wp:simplePos x="0" y="0"/>
                    <wp:positionH relativeFrom="column">
                      <wp:posOffset>153670</wp:posOffset>
                    </wp:positionH>
                    <wp:positionV relativeFrom="paragraph">
                      <wp:posOffset>387880</wp:posOffset>
                    </wp:positionV>
                    <wp:extent cx="6024245" cy="0"/>
                    <wp:effectExtent l="0" t="0" r="33655" b="19050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02424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A18AE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" o:spid="_x0000_s1026" type="#_x0000_t32" style="position:absolute;margin-left:12.1pt;margin-top:30.55pt;width:474.35pt;height:0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" strokecolor="black [3213]" strokeweight=".5pt"/>
                </w:pict>
              </mc:Fallback>
            </mc:AlternateContent>
          </w:r>
          <w:r w:rsidR="00E85E07">
            <w:rPr>
              <w:rFonts w:cs="Tahoma"/>
              <w:noProof/>
              <w:color w:val="4E5962"/>
              <w:sz w:val="16"/>
              <w:szCs w:val="16"/>
            </w:rPr>
            <mc:AlternateContent>
              <mc:Choice Requires="wps">
                <w:drawing>
                  <wp:anchor distT="0" distB="0" distL="114300" distR="114300" simplePos="0" relativeHeight="251644928" behindDoc="0" locked="0" layoutInCell="1" allowOverlap="1" wp14:anchorId="7B452D2E" wp14:editId="34D4E824">
                    <wp:simplePos x="0" y="0"/>
                    <wp:positionH relativeFrom="column">
                      <wp:posOffset>160125</wp:posOffset>
                    </wp:positionH>
                    <wp:positionV relativeFrom="paragraph">
                      <wp:posOffset>405130</wp:posOffset>
                    </wp:positionV>
                    <wp:extent cx="2995641" cy="5610"/>
                    <wp:effectExtent l="19050" t="19050" r="33655" b="33020"/>
                    <wp:wrapNone/>
                    <wp:docPr id="5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2995641" cy="5610"/>
                            </a:xfrm>
                            <a:prstGeom prst="straightConnector1">
                              <a:avLst/>
                            </a:prstGeom>
                            <a:noFill/>
                            <a:ln w="38100">
                              <a:solidFill>
                                <a:srgbClr val="C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0F9AD6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12.6pt;margin-top:31.9pt;width:235.9pt;height:.45pt;flip:y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" strokecolor="#c00000" strokeweight="3pt"/>
                </w:pict>
              </mc:Fallback>
            </mc:AlternateContent>
          </w:r>
          <w:r w:rsidR="00807A1E"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7935" w14:textId="0459F12A" w:rsidR="00E85E07" w:rsidRDefault="0098380C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2816" behindDoc="0" locked="0" layoutInCell="1" allowOverlap="1" wp14:anchorId="098590E8" wp14:editId="189F4791">
          <wp:simplePos x="0" y="0"/>
          <wp:positionH relativeFrom="column">
            <wp:posOffset>-77637</wp:posOffset>
          </wp:positionH>
          <wp:positionV relativeFrom="paragraph">
            <wp:posOffset>59750</wp:posOffset>
          </wp:positionV>
          <wp:extent cx="1802921" cy="910942"/>
          <wp:effectExtent l="0" t="0" r="0" b="0"/>
          <wp:wrapNone/>
          <wp:docPr id="37" name="Рисунок 37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0EB7">
      <w:rPr>
        <w:rFonts w:ascii="Times New Roman" w:hAnsi="Times New Roman"/>
        <w:noProof/>
        <w:sz w:val="24"/>
      </w:rPr>
      <w:drawing>
        <wp:anchor distT="0" distB="0" distL="114300" distR="114300" simplePos="0" relativeHeight="251680768" behindDoc="1" locked="0" layoutInCell="1" allowOverlap="1" wp14:anchorId="7277F15A" wp14:editId="5C24A1A4">
          <wp:simplePos x="0" y="0"/>
          <wp:positionH relativeFrom="margin">
            <wp:posOffset>-1003300</wp:posOffset>
          </wp:positionH>
          <wp:positionV relativeFrom="paragraph">
            <wp:posOffset>-592191</wp:posOffset>
          </wp:positionV>
          <wp:extent cx="7948295" cy="2436495"/>
          <wp:effectExtent l="0" t="0" r="0" b="1905"/>
          <wp:wrapNone/>
          <wp:docPr id="38" name="Рисунок 38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F318BB" w:rsidRPr="00671380" w14:paraId="7B452D2A" w14:textId="77777777" w:rsidTr="00E85E07">
      <w:trPr>
        <w:trHeight w:val="1322"/>
      </w:trPr>
      <w:tc>
        <w:tcPr>
          <w:tcW w:w="2693" w:type="dxa"/>
        </w:tcPr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14:paraId="626F10A3" w14:textId="42BBFE76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АО «РКС-Менеджмент» </w:t>
          </w:r>
        </w:p>
        <w:p w14:paraId="59DE33D3" w14:textId="4F4C15D2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119180, Москва, ул. Малая Полянка, д. 2. </w:t>
          </w:r>
        </w:p>
        <w:p w14:paraId="3F4AD2E2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783-32-32 </w:t>
          </w:r>
        </w:p>
        <w:p w14:paraId="3488ECBD" w14:textId="77777777" w:rsidR="00E85E07" w:rsidRPr="00E85E07" w:rsidRDefault="00E85E07" w:rsidP="00FA1620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 w:rsidRPr="00E85E07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+7 (495) 783-32-33 </w:t>
          </w:r>
        </w:p>
        <w:p w14:paraId="411DBE39" w14:textId="01255579" w:rsidR="00F318BB" w:rsidRPr="00E85E07" w:rsidRDefault="00EA772B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3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info@roscomsys.ru</w:t>
            </w:r>
          </w:hyperlink>
        </w:p>
        <w:p w14:paraId="5B1D37E2" w14:textId="7B9B84DD" w:rsidR="00E85E07" w:rsidRPr="00B60EB7" w:rsidRDefault="00EA772B" w:rsidP="00FA1620">
          <w:pPr>
            <w:pStyle w:val="a4"/>
            <w:ind w:left="37" w:right="-108"/>
            <w:rPr>
              <w:rFonts w:ascii="Tahoma" w:hAnsi="Tahoma" w:cs="Tahoma"/>
              <w:color w:val="7F7F7F" w:themeColor="text1" w:themeTint="80"/>
              <w:sz w:val="18"/>
              <w:szCs w:val="18"/>
            </w:rPr>
          </w:pPr>
          <w:hyperlink r:id="rId4" w:history="1"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www</w:t>
            </w:r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roscomsys</w:t>
            </w:r>
            <w:proofErr w:type="spellEnd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</w:rPr>
              <w:t>.</w:t>
            </w:r>
            <w:proofErr w:type="spellStart"/>
            <w:r w:rsidR="00E85E07" w:rsidRPr="00E85E07">
              <w:rPr>
                <w:rStyle w:val="ad"/>
                <w:rFonts w:ascii="Tahoma" w:hAnsi="Tahoma" w:cs="Tahoma"/>
                <w:sz w:val="18"/>
                <w:szCs w:val="18"/>
                <w:lang w:val="en-US"/>
              </w:rPr>
              <w:t>ru</w:t>
            </w:r>
            <w:proofErr w:type="spellEnd"/>
          </w:hyperlink>
        </w:p>
        <w:p w14:paraId="7B452D29" w14:textId="104CA31B" w:rsidR="00E85E07" w:rsidRPr="00E85E07" w:rsidRDefault="00E85E07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</w:tr>
  </w:tbl>
  <w:p w14:paraId="7B452D2B" w14:textId="0C757501" w:rsidR="00F318BB" w:rsidRPr="00826E2E" w:rsidRDefault="00F318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hdrShapeDefaults>
    <o:shapedefaults v:ext="edit" spidmax="4505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1FBA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4E1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979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75E"/>
    <w:rsid w:val="000F5861"/>
    <w:rsid w:val="000F5AEB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B06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0A8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2474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942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0F79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4B2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312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2FF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85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997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7E6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7E9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07F1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636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97C91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2E4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8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60B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3C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E72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AB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274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243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6E2E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ADD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08C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4F21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247F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6D5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E32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0B20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5B4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79E"/>
    <w:rsid w:val="009769F3"/>
    <w:rsid w:val="00976DAA"/>
    <w:rsid w:val="009770CF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80C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409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B24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BFE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75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4F9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4E2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0EB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6C9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1D38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389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225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0BD5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C4"/>
    <w:rsid w:val="00C77BF6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2C03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CE3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0C3"/>
    <w:rsid w:val="00D74877"/>
    <w:rsid w:val="00D74C39"/>
    <w:rsid w:val="00D751C4"/>
    <w:rsid w:val="00D7526E"/>
    <w:rsid w:val="00D75317"/>
    <w:rsid w:val="00D759C7"/>
    <w:rsid w:val="00D75E22"/>
    <w:rsid w:val="00D75E63"/>
    <w:rsid w:val="00D75ED4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1E6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4908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383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3D0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1F0F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72B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BEE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3E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2EF"/>
    <w:rsid w:val="00F94554"/>
    <w:rsid w:val="00F94882"/>
    <w:rsid w:val="00F94897"/>
    <w:rsid w:val="00F948DA"/>
    <w:rsid w:val="00F94F3D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620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1AF1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5057">
      <o:colormru v:ext="edit" colors="#657480,#9aa6b0"/>
    </o:shapedefaults>
    <o:shapelayout v:ext="edit">
      <o:idmap v:ext="edit" data="1"/>
    </o:shapelayout>
  </w:shapeDefaults>
  <w:decimalSymbol w:val=".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ros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zakupki.gov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com.roseltorg.ru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com.roseltorg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roscomsys.ru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hyperlink" Target="http://www.roscomsy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94985DEE-3EC3-4940-BDB4-C58134E2E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Мутафян Аида Араевна</cp:lastModifiedBy>
  <cp:revision>66</cp:revision>
  <cp:lastPrinted>2016-09-10T17:00:00Z</cp:lastPrinted>
  <dcterms:created xsi:type="dcterms:W3CDTF">2016-09-10T16:39:00Z</dcterms:created>
  <dcterms:modified xsi:type="dcterms:W3CDTF">2017-03-03T13:15:00Z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